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i članka 7. Pravilnika o radu Osnovne škole Josipa Račića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621CE1">
        <w:rPr>
          <w:rStyle w:val="Naglaeno"/>
          <w:rFonts w:asciiTheme="majorBidi" w:hAnsiTheme="majorBidi" w:cstheme="majorBidi"/>
          <w:sz w:val="21"/>
          <w:szCs w:val="21"/>
        </w:rPr>
        <w:t>ENGLESKOG JEZIKA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</w:t>
      </w:r>
      <w:r w:rsidR="00992EE5">
        <w:rPr>
          <w:rFonts w:asciiTheme="majorBidi" w:hAnsiTheme="majorBidi" w:cstheme="majorBidi"/>
          <w:sz w:val="21"/>
          <w:szCs w:val="21"/>
        </w:rPr>
        <w:t>20</w:t>
      </w:r>
      <w:r w:rsidR="005655C3" w:rsidRPr="00DF140F">
        <w:rPr>
          <w:rFonts w:asciiTheme="majorBidi" w:hAnsiTheme="majorBidi" w:cstheme="majorBidi"/>
          <w:sz w:val="21"/>
          <w:szCs w:val="21"/>
        </w:rPr>
        <w:t xml:space="preserve"> sati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D22393">
        <w:rPr>
          <w:rFonts w:asciiTheme="majorBidi" w:hAnsiTheme="majorBidi" w:cstheme="majorBidi"/>
          <w:sz w:val="21"/>
          <w:szCs w:val="21"/>
        </w:rPr>
        <w:t>ne</w:t>
      </w:r>
      <w:r w:rsidR="00553D47" w:rsidRPr="00DF140F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DF140F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poznavanje hrvatskog jezika i latiničnog pisma u mjeri koja omogućava izvođenje odgojno-obrazovnog  rada, </w:t>
      </w:r>
    </w:p>
    <w:p w:rsidR="00FD790A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.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stavka 6. </w:t>
      </w:r>
      <w:r w:rsidRPr="00DF140F">
        <w:rPr>
          <w:rFonts w:asciiTheme="majorBidi" w:hAnsiTheme="majorBidi" w:cstheme="majorBidi"/>
          <w:sz w:val="21"/>
          <w:szCs w:val="21"/>
        </w:rPr>
        <w:t xml:space="preserve"> Zakona o odgoju i obrazovanju u osnovnoj i srednjoj školi (Narodne novine, broj 87/08., 86/09, 92/10.,105/10.,90/11., 16/12. , 86/12., 94/13, 152/14. ,7/17.</w:t>
      </w:r>
      <w:r w:rsidR="00553D47" w:rsidRPr="00DF140F">
        <w:rPr>
          <w:rFonts w:asciiTheme="majorBidi" w:hAnsiTheme="majorBidi" w:cstheme="majorBidi"/>
          <w:sz w:val="21"/>
          <w:szCs w:val="21"/>
        </w:rPr>
        <w:t xml:space="preserve">, </w:t>
      </w:r>
      <w:r w:rsidRPr="00DF140F">
        <w:rPr>
          <w:rFonts w:asciiTheme="majorBidi" w:hAnsiTheme="majorBidi" w:cstheme="majorBidi"/>
          <w:sz w:val="21"/>
          <w:szCs w:val="21"/>
        </w:rPr>
        <w:t>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 xml:space="preserve"> u daljnjem tekstu: Zakon), te vrsta obrazovanja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iz članka </w:t>
      </w:r>
      <w:r w:rsidR="004916F6">
        <w:rPr>
          <w:rFonts w:asciiTheme="majorBidi" w:hAnsiTheme="majorBidi" w:cstheme="majorBidi"/>
          <w:sz w:val="21"/>
          <w:szCs w:val="21"/>
        </w:rPr>
        <w:t>6</w:t>
      </w:r>
      <w:r w:rsidRPr="00DF140F">
        <w:rPr>
          <w:rFonts w:asciiTheme="majorBidi" w:hAnsiTheme="majorBidi" w:cstheme="majorBidi"/>
          <w:sz w:val="21"/>
          <w:szCs w:val="21"/>
        </w:rPr>
        <w:t>. Pravilnika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201295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992EE5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Engleskog jezika – neodređeno nepuno radno vrijeme - 20 h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55269D" w:rsidRPr="004D45CE" w:rsidRDefault="001A50E0" w:rsidP="0017629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bookmarkStart w:id="0" w:name="_GoBack"/>
      <w:r w:rsidRPr="004D45CE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4D45CE">
        <w:rPr>
          <w:rFonts w:asciiTheme="majorBidi" w:hAnsiTheme="majorBidi" w:cstheme="majorBidi"/>
          <w:sz w:val="21"/>
          <w:szCs w:val="21"/>
        </w:rPr>
        <w:t>od</w:t>
      </w:r>
      <w:r w:rsidR="003E4616" w:rsidRPr="004D45CE">
        <w:rPr>
          <w:rFonts w:asciiTheme="majorBidi" w:hAnsiTheme="majorBidi" w:cstheme="majorBidi"/>
          <w:sz w:val="21"/>
          <w:szCs w:val="21"/>
        </w:rPr>
        <w:t> </w:t>
      </w:r>
      <w:r w:rsidR="004D45CE" w:rsidRPr="004D45CE">
        <w:rPr>
          <w:rFonts w:asciiTheme="majorBidi" w:hAnsiTheme="majorBidi" w:cstheme="majorBidi"/>
          <w:sz w:val="21"/>
          <w:szCs w:val="21"/>
        </w:rPr>
        <w:t>11</w:t>
      </w:r>
      <w:r w:rsidR="006249BD" w:rsidRPr="004D45CE">
        <w:rPr>
          <w:rFonts w:asciiTheme="majorBidi" w:hAnsiTheme="majorBidi" w:cstheme="majorBidi"/>
          <w:sz w:val="21"/>
          <w:szCs w:val="21"/>
        </w:rPr>
        <w:t>.</w:t>
      </w:r>
      <w:r w:rsidR="004D45CE" w:rsidRPr="004D45CE">
        <w:rPr>
          <w:rFonts w:asciiTheme="majorBidi" w:hAnsiTheme="majorBidi" w:cstheme="majorBidi"/>
          <w:sz w:val="21"/>
          <w:szCs w:val="21"/>
        </w:rPr>
        <w:t>10</w:t>
      </w:r>
      <w:r w:rsidR="003E4616" w:rsidRPr="004D45CE">
        <w:rPr>
          <w:rFonts w:asciiTheme="majorBidi" w:hAnsiTheme="majorBidi" w:cstheme="majorBidi"/>
          <w:sz w:val="21"/>
          <w:szCs w:val="21"/>
        </w:rPr>
        <w:t>.</w:t>
      </w:r>
      <w:r w:rsidR="006506CD" w:rsidRPr="004D45CE">
        <w:rPr>
          <w:rFonts w:asciiTheme="majorBidi" w:hAnsiTheme="majorBidi" w:cstheme="majorBidi"/>
          <w:sz w:val="21"/>
          <w:szCs w:val="21"/>
        </w:rPr>
        <w:t>2021.</w:t>
      </w:r>
      <w:r w:rsidR="003E4616" w:rsidRPr="004D45CE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4D45CE">
        <w:rPr>
          <w:rFonts w:asciiTheme="majorBidi" w:hAnsiTheme="majorBidi" w:cstheme="majorBidi"/>
          <w:sz w:val="21"/>
          <w:szCs w:val="21"/>
        </w:rPr>
        <w:t xml:space="preserve">- </w:t>
      </w:r>
      <w:r w:rsidR="004D45CE" w:rsidRPr="004D45CE">
        <w:rPr>
          <w:rFonts w:asciiTheme="majorBidi" w:hAnsiTheme="majorBidi" w:cstheme="majorBidi"/>
          <w:sz w:val="21"/>
          <w:szCs w:val="21"/>
        </w:rPr>
        <w:t>19</w:t>
      </w:r>
      <w:r w:rsidR="007B624B" w:rsidRPr="004D45CE">
        <w:rPr>
          <w:rFonts w:asciiTheme="majorBidi" w:hAnsiTheme="majorBidi" w:cstheme="majorBidi"/>
          <w:sz w:val="21"/>
          <w:szCs w:val="21"/>
        </w:rPr>
        <w:t>.</w:t>
      </w:r>
      <w:r w:rsidR="00A033B4" w:rsidRPr="004D45CE">
        <w:rPr>
          <w:rFonts w:asciiTheme="majorBidi" w:hAnsiTheme="majorBidi" w:cstheme="majorBidi"/>
          <w:sz w:val="21"/>
          <w:szCs w:val="21"/>
        </w:rPr>
        <w:t>10</w:t>
      </w:r>
      <w:r w:rsidR="006B16E6" w:rsidRPr="004D45CE">
        <w:rPr>
          <w:rFonts w:asciiTheme="majorBidi" w:hAnsiTheme="majorBidi" w:cstheme="majorBidi"/>
          <w:sz w:val="21"/>
          <w:szCs w:val="21"/>
        </w:rPr>
        <w:t>.20</w:t>
      </w:r>
      <w:r w:rsidR="005D7B8C" w:rsidRPr="004D45CE">
        <w:rPr>
          <w:rFonts w:asciiTheme="majorBidi" w:hAnsiTheme="majorBidi" w:cstheme="majorBidi"/>
          <w:sz w:val="21"/>
          <w:szCs w:val="21"/>
        </w:rPr>
        <w:t>2</w:t>
      </w:r>
      <w:r w:rsidR="00EA32A7" w:rsidRPr="004D45CE">
        <w:rPr>
          <w:rFonts w:asciiTheme="majorBidi" w:hAnsiTheme="majorBidi" w:cstheme="majorBidi"/>
          <w:sz w:val="21"/>
          <w:szCs w:val="21"/>
        </w:rPr>
        <w:t>1</w:t>
      </w:r>
      <w:r w:rsidR="006B16E6" w:rsidRPr="004D45CE">
        <w:rPr>
          <w:rFonts w:asciiTheme="majorBidi" w:hAnsiTheme="majorBidi" w:cstheme="majorBidi"/>
          <w:sz w:val="21"/>
          <w:szCs w:val="21"/>
        </w:rPr>
        <w:t>.</w:t>
      </w:r>
    </w:p>
    <w:bookmarkEnd w:id="0"/>
    <w:p w:rsidR="0055269D" w:rsidRPr="004D45CE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112-01/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A359DF" w:rsidRPr="00DF140F">
        <w:rPr>
          <w:rFonts w:asciiTheme="majorBidi" w:hAnsiTheme="majorBidi" w:cstheme="majorBidi"/>
          <w:sz w:val="21"/>
          <w:szCs w:val="21"/>
        </w:rPr>
        <w:t>1</w:t>
      </w:r>
      <w:r w:rsidR="005D407C" w:rsidRPr="00DF140F">
        <w:rPr>
          <w:rFonts w:asciiTheme="majorBidi" w:hAnsiTheme="majorBidi" w:cstheme="majorBidi"/>
          <w:sz w:val="21"/>
          <w:szCs w:val="21"/>
        </w:rPr>
        <w:t>-0</w:t>
      </w:r>
      <w:r w:rsidR="002C7FC1" w:rsidRPr="00DF140F">
        <w:rPr>
          <w:rFonts w:asciiTheme="majorBidi" w:hAnsiTheme="majorBidi" w:cstheme="majorBidi"/>
          <w:sz w:val="21"/>
          <w:szCs w:val="21"/>
        </w:rPr>
        <w:t>3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4D45CE">
        <w:rPr>
          <w:rFonts w:asciiTheme="majorBidi" w:hAnsiTheme="majorBidi" w:cstheme="majorBidi"/>
          <w:sz w:val="21"/>
          <w:szCs w:val="21"/>
        </w:rPr>
        <w:t>09</w:t>
      </w:r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EA32A7" w:rsidRPr="00DF140F">
        <w:rPr>
          <w:rFonts w:asciiTheme="majorBidi" w:hAnsiTheme="majorBidi" w:cstheme="majorBidi"/>
          <w:sz w:val="21"/>
          <w:szCs w:val="21"/>
        </w:rPr>
        <w:t>1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E02E29" w:rsidRPr="00DF140F">
        <w:rPr>
          <w:rFonts w:asciiTheme="majorBidi" w:hAnsiTheme="majorBidi" w:cstheme="majorBidi"/>
          <w:sz w:val="21"/>
          <w:szCs w:val="21"/>
        </w:rPr>
        <w:t>03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4D45CE">
        <w:rPr>
          <w:rFonts w:asciiTheme="majorBidi" w:hAnsiTheme="majorBidi" w:cstheme="majorBidi"/>
          <w:sz w:val="21"/>
          <w:szCs w:val="21"/>
        </w:rPr>
        <w:t xml:space="preserve">U Zagrebu </w:t>
      </w:r>
      <w:r w:rsidR="00160481" w:rsidRPr="004D45CE">
        <w:rPr>
          <w:rFonts w:asciiTheme="majorBidi" w:hAnsiTheme="majorBidi" w:cstheme="majorBidi"/>
          <w:sz w:val="21"/>
          <w:szCs w:val="21"/>
        </w:rPr>
        <w:t>11</w:t>
      </w:r>
      <w:r w:rsidR="005D407C" w:rsidRPr="004D45CE">
        <w:rPr>
          <w:rFonts w:asciiTheme="majorBidi" w:hAnsiTheme="majorBidi" w:cstheme="majorBidi"/>
          <w:sz w:val="21"/>
          <w:szCs w:val="21"/>
        </w:rPr>
        <w:t>.</w:t>
      </w:r>
      <w:r w:rsidR="00160481" w:rsidRPr="004D45CE">
        <w:rPr>
          <w:rFonts w:asciiTheme="majorBidi" w:hAnsiTheme="majorBidi" w:cstheme="majorBidi"/>
          <w:sz w:val="21"/>
          <w:szCs w:val="21"/>
        </w:rPr>
        <w:t>10</w:t>
      </w:r>
      <w:r w:rsidR="0055269D" w:rsidRPr="004D45CE">
        <w:rPr>
          <w:rFonts w:asciiTheme="majorBidi" w:hAnsiTheme="majorBidi" w:cstheme="majorBidi"/>
          <w:sz w:val="21"/>
          <w:szCs w:val="21"/>
        </w:rPr>
        <w:t>.20</w:t>
      </w:r>
      <w:r w:rsidR="00454CC6" w:rsidRPr="004D45CE">
        <w:rPr>
          <w:rFonts w:asciiTheme="majorBidi" w:hAnsiTheme="majorBidi" w:cstheme="majorBidi"/>
          <w:sz w:val="21"/>
          <w:szCs w:val="21"/>
        </w:rPr>
        <w:t>2</w:t>
      </w:r>
      <w:r w:rsidR="00EA32A7" w:rsidRPr="004D45CE">
        <w:rPr>
          <w:rFonts w:asciiTheme="majorBidi" w:hAnsiTheme="majorBidi" w:cstheme="majorBidi"/>
          <w:sz w:val="21"/>
          <w:szCs w:val="21"/>
        </w:rPr>
        <w:t>1</w:t>
      </w:r>
      <w:r w:rsidR="0055269D" w:rsidRPr="004D45CE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295" w:rsidRDefault="00201295" w:rsidP="000025CF">
      <w:pPr>
        <w:spacing w:after="0" w:line="240" w:lineRule="auto"/>
      </w:pPr>
      <w:r>
        <w:separator/>
      </w:r>
    </w:p>
  </w:endnote>
  <w:endnote w:type="continuationSeparator" w:id="0">
    <w:p w:rsidR="00201295" w:rsidRDefault="00201295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295" w:rsidRDefault="00201295" w:rsidP="000025CF">
      <w:pPr>
        <w:spacing w:after="0" w:line="240" w:lineRule="auto"/>
      </w:pPr>
      <w:r>
        <w:separator/>
      </w:r>
    </w:p>
  </w:footnote>
  <w:footnote w:type="continuationSeparator" w:id="0">
    <w:p w:rsidR="00201295" w:rsidRDefault="00201295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035DB"/>
    <w:rsid w:val="001150D5"/>
    <w:rsid w:val="00126103"/>
    <w:rsid w:val="0014037E"/>
    <w:rsid w:val="0014755D"/>
    <w:rsid w:val="00160481"/>
    <w:rsid w:val="0017629E"/>
    <w:rsid w:val="00180CC4"/>
    <w:rsid w:val="001A50E0"/>
    <w:rsid w:val="001B08A3"/>
    <w:rsid w:val="001B5617"/>
    <w:rsid w:val="00201172"/>
    <w:rsid w:val="00201295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C1B3E"/>
    <w:rsid w:val="002C7FC1"/>
    <w:rsid w:val="002E1E03"/>
    <w:rsid w:val="002E4C16"/>
    <w:rsid w:val="00335D50"/>
    <w:rsid w:val="003433BF"/>
    <w:rsid w:val="00346720"/>
    <w:rsid w:val="00364661"/>
    <w:rsid w:val="003D065D"/>
    <w:rsid w:val="003E1FA3"/>
    <w:rsid w:val="003E32AA"/>
    <w:rsid w:val="003E4616"/>
    <w:rsid w:val="004151A0"/>
    <w:rsid w:val="00454CC6"/>
    <w:rsid w:val="004661FC"/>
    <w:rsid w:val="004916F6"/>
    <w:rsid w:val="004936EF"/>
    <w:rsid w:val="004D3B6B"/>
    <w:rsid w:val="004D45CE"/>
    <w:rsid w:val="004F038F"/>
    <w:rsid w:val="004F3313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1CE1"/>
    <w:rsid w:val="006249BD"/>
    <w:rsid w:val="0063068F"/>
    <w:rsid w:val="006506CD"/>
    <w:rsid w:val="00664A23"/>
    <w:rsid w:val="006B16E6"/>
    <w:rsid w:val="006B2FE4"/>
    <w:rsid w:val="006B7701"/>
    <w:rsid w:val="006C2472"/>
    <w:rsid w:val="007009BE"/>
    <w:rsid w:val="00725DA0"/>
    <w:rsid w:val="00782514"/>
    <w:rsid w:val="00785E9A"/>
    <w:rsid w:val="007B3491"/>
    <w:rsid w:val="007B5EAB"/>
    <w:rsid w:val="007B624B"/>
    <w:rsid w:val="00811337"/>
    <w:rsid w:val="0082388A"/>
    <w:rsid w:val="00832EA2"/>
    <w:rsid w:val="00841693"/>
    <w:rsid w:val="00850F57"/>
    <w:rsid w:val="00885144"/>
    <w:rsid w:val="008D64F5"/>
    <w:rsid w:val="008F3F93"/>
    <w:rsid w:val="0092242D"/>
    <w:rsid w:val="009304E1"/>
    <w:rsid w:val="00942D56"/>
    <w:rsid w:val="0096338E"/>
    <w:rsid w:val="00971E43"/>
    <w:rsid w:val="00992EE5"/>
    <w:rsid w:val="009D7C79"/>
    <w:rsid w:val="00A033B4"/>
    <w:rsid w:val="00A03EA4"/>
    <w:rsid w:val="00A337CE"/>
    <w:rsid w:val="00A359DF"/>
    <w:rsid w:val="00A612EB"/>
    <w:rsid w:val="00A622F7"/>
    <w:rsid w:val="00A92AB9"/>
    <w:rsid w:val="00AC5698"/>
    <w:rsid w:val="00AC5D7A"/>
    <w:rsid w:val="00AF2FEB"/>
    <w:rsid w:val="00B24180"/>
    <w:rsid w:val="00B31C84"/>
    <w:rsid w:val="00B54E0E"/>
    <w:rsid w:val="00B74FAB"/>
    <w:rsid w:val="00B82AA6"/>
    <w:rsid w:val="00B854F0"/>
    <w:rsid w:val="00BD6DCD"/>
    <w:rsid w:val="00BE5208"/>
    <w:rsid w:val="00C50B24"/>
    <w:rsid w:val="00C65DD0"/>
    <w:rsid w:val="00C77494"/>
    <w:rsid w:val="00C95EE4"/>
    <w:rsid w:val="00CC166F"/>
    <w:rsid w:val="00CD7907"/>
    <w:rsid w:val="00CF37FC"/>
    <w:rsid w:val="00D0544F"/>
    <w:rsid w:val="00D22393"/>
    <w:rsid w:val="00D5419F"/>
    <w:rsid w:val="00DA3E97"/>
    <w:rsid w:val="00DC1BB1"/>
    <w:rsid w:val="00DE5F48"/>
    <w:rsid w:val="00DF058F"/>
    <w:rsid w:val="00DF140F"/>
    <w:rsid w:val="00E02E29"/>
    <w:rsid w:val="00E2438D"/>
    <w:rsid w:val="00E431E1"/>
    <w:rsid w:val="00E57B2A"/>
    <w:rsid w:val="00E67052"/>
    <w:rsid w:val="00E707C1"/>
    <w:rsid w:val="00EA32A7"/>
    <w:rsid w:val="00EA68E7"/>
    <w:rsid w:val="00EB7E64"/>
    <w:rsid w:val="00ED4071"/>
    <w:rsid w:val="00EF5B1A"/>
    <w:rsid w:val="00F409DE"/>
    <w:rsid w:val="00F73817"/>
    <w:rsid w:val="00FA11D5"/>
    <w:rsid w:val="00FC21E9"/>
    <w:rsid w:val="00FD790A"/>
    <w:rsid w:val="00FE5AB3"/>
    <w:rsid w:val="00FF4E16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DE4F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246</cp:revision>
  <cp:lastPrinted>2021-02-16T08:34:00Z</cp:lastPrinted>
  <dcterms:created xsi:type="dcterms:W3CDTF">2019-06-07T07:37:00Z</dcterms:created>
  <dcterms:modified xsi:type="dcterms:W3CDTF">2021-10-05T06:01:00Z</dcterms:modified>
</cp:coreProperties>
</file>